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78" w:rsidRDefault="00207E78" w:rsidP="00207E78">
      <w:r>
        <w:rPr>
          <w:noProof/>
          <w:lang w:eastAsia="de-DE"/>
        </w:rPr>
        <w:drawing>
          <wp:inline distT="0" distB="0" distL="0" distR="0" wp14:anchorId="7FA3A77C" wp14:editId="445D323D">
            <wp:extent cx="2779017" cy="1084997"/>
            <wp:effectExtent l="0" t="0" r="254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46" cy="108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78" w:rsidRDefault="00207E78" w:rsidP="00207E78"/>
    <w:p w:rsidR="00207E78" w:rsidRDefault="00207E78" w:rsidP="00207E78">
      <w:pPr>
        <w:jc w:val="center"/>
        <w:rPr>
          <w:lang w:val="en-US"/>
        </w:rPr>
      </w:pPr>
    </w:p>
    <w:p w:rsidR="00207E78" w:rsidRDefault="00207E78" w:rsidP="00207E78">
      <w:pPr>
        <w:jc w:val="center"/>
        <w:rPr>
          <w:lang w:val="en-US"/>
        </w:rPr>
      </w:pPr>
    </w:p>
    <w:p w:rsidR="00207E78" w:rsidRDefault="00207E78" w:rsidP="00207E78">
      <w:pPr>
        <w:jc w:val="center"/>
        <w:rPr>
          <w:lang w:val="en-US"/>
        </w:rPr>
      </w:pPr>
    </w:p>
    <w:p w:rsidR="00207E78" w:rsidRDefault="00207E78" w:rsidP="00207E78">
      <w:pPr>
        <w:jc w:val="center"/>
        <w:rPr>
          <w:lang w:val="en-US"/>
        </w:rPr>
      </w:pPr>
    </w:p>
    <w:p w:rsidR="00207E78" w:rsidRDefault="00207E78" w:rsidP="00207E78">
      <w:pPr>
        <w:jc w:val="center"/>
        <w:rPr>
          <w:lang w:val="en-US"/>
        </w:rPr>
      </w:pPr>
    </w:p>
    <w:p w:rsidR="00207E78" w:rsidRPr="00BE4D4E" w:rsidRDefault="00207E78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United Nations Human Rights Council</w:t>
      </w:r>
    </w:p>
    <w:p w:rsidR="00207E78" w:rsidRPr="00BE4D4E" w:rsidRDefault="00CA45D2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26</w:t>
      </w:r>
      <w:r w:rsidR="00207E78">
        <w:rPr>
          <w:rFonts w:ascii="Times New Roman" w:hAnsi="Times New Roman" w:cs="Times New Roman"/>
          <w:b/>
          <w:sz w:val="28"/>
          <w:lang w:val="en-US"/>
        </w:rPr>
        <w:t>th</w:t>
      </w:r>
      <w:r w:rsidR="00207E78" w:rsidRPr="00BE4D4E">
        <w:rPr>
          <w:rFonts w:ascii="Times New Roman" w:hAnsi="Times New Roman" w:cs="Times New Roman"/>
          <w:b/>
          <w:sz w:val="28"/>
          <w:lang w:val="en-US"/>
        </w:rPr>
        <w:t xml:space="preserve"> Session of the UPR Working Group</w:t>
      </w:r>
    </w:p>
    <w:p w:rsidR="00207E78" w:rsidRDefault="00CA45D2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Geneva, </w:t>
      </w:r>
      <w:r w:rsidR="00A66EB3">
        <w:rPr>
          <w:rFonts w:ascii="Times New Roman" w:hAnsi="Times New Roman" w:cs="Times New Roman"/>
          <w:b/>
          <w:sz w:val="28"/>
          <w:lang w:val="en-US"/>
        </w:rPr>
        <w:t>7</w:t>
      </w:r>
      <w:r w:rsidR="00A66EB3" w:rsidRPr="005135D0"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 w:rsidR="00A66EB3">
        <w:rPr>
          <w:rFonts w:ascii="Times New Roman" w:hAnsi="Times New Roman" w:cs="Times New Roman"/>
          <w:b/>
          <w:sz w:val="28"/>
          <w:lang w:val="en-US"/>
        </w:rPr>
        <w:t xml:space="preserve"> November </w:t>
      </w:r>
      <w:r w:rsidR="00207E78">
        <w:rPr>
          <w:rFonts w:ascii="Times New Roman" w:hAnsi="Times New Roman" w:cs="Times New Roman"/>
          <w:b/>
          <w:sz w:val="28"/>
          <w:lang w:val="en-US"/>
        </w:rPr>
        <w:t>2016</w:t>
      </w:r>
    </w:p>
    <w:p w:rsidR="00207E78" w:rsidRPr="00BE4D4E" w:rsidRDefault="00207E78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 xml:space="preserve"> ---</w:t>
      </w:r>
    </w:p>
    <w:p w:rsidR="00207E78" w:rsidRPr="00BE4D4E" w:rsidRDefault="00207E78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German national statement</w:t>
      </w:r>
    </w:p>
    <w:p w:rsidR="00207E78" w:rsidRPr="0026116E" w:rsidRDefault="00CA45D2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South </w:t>
      </w:r>
      <w:r w:rsidR="00207E78">
        <w:rPr>
          <w:rFonts w:ascii="Times New Roman" w:hAnsi="Times New Roman" w:cs="Times New Roman"/>
          <w:b/>
          <w:sz w:val="28"/>
          <w:lang w:val="en-US"/>
        </w:rPr>
        <w:t>Sudan</w:t>
      </w:r>
    </w:p>
    <w:p w:rsidR="00207E78" w:rsidRPr="0026116E" w:rsidRDefault="00207E78" w:rsidP="00207E78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26116E">
        <w:rPr>
          <w:rFonts w:ascii="Times New Roman" w:hAnsi="Times New Roman" w:cs="Times New Roman"/>
          <w:b/>
          <w:sz w:val="28"/>
          <w:lang w:val="en-US"/>
        </w:rPr>
        <w:br w:type="page"/>
      </w:r>
    </w:p>
    <w:p w:rsidR="002C42F6" w:rsidRPr="007F1C09" w:rsidRDefault="00CD0FE5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7F1C09">
        <w:rPr>
          <w:rFonts w:ascii="Times New Roman" w:hAnsi="Times New Roman" w:cs="Times New Roman"/>
          <w:sz w:val="24"/>
          <w:szCs w:val="24"/>
          <w:lang w:val="en-US"/>
        </w:rPr>
        <w:lastRenderedPageBreak/>
        <w:t>Mr President,</w:t>
      </w:r>
    </w:p>
    <w:p w:rsidR="00B46F3F" w:rsidRPr="007F1C09" w:rsidRDefault="00B46F3F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35D0" w:rsidRDefault="00A66EB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alarmed by the </w:t>
      </w:r>
      <w:r w:rsidR="00131F3C">
        <w:rPr>
          <w:rFonts w:ascii="Times New Roman" w:hAnsi="Times New Roman" w:cs="Times New Roman"/>
          <w:sz w:val="24"/>
          <w:szCs w:val="24"/>
          <w:lang w:val="en-US"/>
        </w:rPr>
        <w:t xml:space="preserve">continuing climate of violence and impunity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A45D2">
        <w:rPr>
          <w:rFonts w:ascii="Times New Roman" w:hAnsi="Times New Roman" w:cs="Times New Roman"/>
          <w:sz w:val="24"/>
          <w:szCs w:val="24"/>
          <w:lang w:val="en-US"/>
        </w:rPr>
        <w:t xml:space="preserve"> South Sudan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4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Transitional Government of National Unity </w:t>
      </w:r>
      <w:r w:rsidR="002C42F6">
        <w:rPr>
          <w:rFonts w:ascii="Times New Roman" w:hAnsi="Times New Roman" w:cs="Times New Roman"/>
          <w:sz w:val="24"/>
          <w:szCs w:val="24"/>
          <w:lang w:val="en-US"/>
        </w:rPr>
        <w:t xml:space="preserve">still lacks </w:t>
      </w:r>
      <w:r w:rsidR="00CA45D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C42F6">
        <w:rPr>
          <w:rFonts w:ascii="Times New Roman" w:hAnsi="Times New Roman" w:cs="Times New Roman"/>
          <w:sz w:val="24"/>
          <w:szCs w:val="24"/>
          <w:lang w:val="en-US"/>
        </w:rPr>
        <w:t>fully implement</w:t>
      </w:r>
      <w:r w:rsidR="00CA45D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623C3">
        <w:rPr>
          <w:rFonts w:ascii="Times New Roman" w:hAnsi="Times New Roman" w:cs="Times New Roman"/>
          <w:sz w:val="24"/>
          <w:szCs w:val="24"/>
          <w:lang w:val="en-US"/>
        </w:rPr>
        <w:t xml:space="preserve">Agreement on </w:t>
      </w:r>
      <w:r w:rsidR="00CA45D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23C3">
        <w:rPr>
          <w:rFonts w:ascii="Times New Roman" w:hAnsi="Times New Roman" w:cs="Times New Roman"/>
          <w:sz w:val="24"/>
          <w:szCs w:val="24"/>
          <w:lang w:val="en-US"/>
        </w:rPr>
        <w:t xml:space="preserve">Resolution </w:t>
      </w:r>
      <w:r w:rsidR="00CA45D2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5623C3">
        <w:rPr>
          <w:rFonts w:ascii="Times New Roman" w:hAnsi="Times New Roman" w:cs="Times New Roman"/>
          <w:sz w:val="24"/>
          <w:szCs w:val="24"/>
          <w:lang w:val="en-US"/>
        </w:rPr>
        <w:t xml:space="preserve">Conflict </w:t>
      </w:r>
      <w:r w:rsidR="00CA45D2">
        <w:rPr>
          <w:rFonts w:ascii="Times New Roman" w:hAnsi="Times New Roman" w:cs="Times New Roman"/>
          <w:sz w:val="24"/>
          <w:szCs w:val="24"/>
          <w:lang w:val="en-US"/>
        </w:rPr>
        <w:t>in South Sudan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4AE2" w:rsidRDefault="00FF4AE2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4127" w:rsidRPr="007F1C09" w:rsidRDefault="00984127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C09">
        <w:rPr>
          <w:rFonts w:ascii="Times New Roman" w:hAnsi="Times New Roman" w:cs="Times New Roman"/>
          <w:sz w:val="24"/>
          <w:szCs w:val="24"/>
          <w:lang w:val="en-US"/>
        </w:rPr>
        <w:t>Germany recommends the following:</w:t>
      </w:r>
    </w:p>
    <w:p w:rsidR="00984127" w:rsidRPr="007F1C09" w:rsidRDefault="00984127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1527" w:rsidRPr="007F1C09" w:rsidRDefault="005135D0" w:rsidP="00FD1159">
      <w:pPr>
        <w:pStyle w:val="KeinLeerrau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Allow</w:t>
      </w:r>
      <w:r w:rsidR="00ED1527"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facilitate </w:t>
      </w:r>
      <w:r w:rsidR="00CA45D2">
        <w:rPr>
          <w:rFonts w:ascii="Times New Roman" w:hAnsi="Times New Roman" w:cs="Times New Roman"/>
          <w:sz w:val="24"/>
          <w:szCs w:val="24"/>
          <w:lang w:val="en-US"/>
        </w:rPr>
        <w:t xml:space="preserve">immediately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>the deployment of the Regional Protection Force as mand</w:t>
      </w:r>
      <w:r>
        <w:rPr>
          <w:rFonts w:ascii="Times New Roman" w:hAnsi="Times New Roman" w:cs="Times New Roman"/>
          <w:sz w:val="24"/>
          <w:szCs w:val="24"/>
          <w:lang w:val="en-US"/>
        </w:rPr>
        <w:t>ated by the UN Security Council.</w:t>
      </w:r>
    </w:p>
    <w:p w:rsidR="00984127" w:rsidRPr="007F1C09" w:rsidRDefault="005135D0" w:rsidP="00FD1159">
      <w:pPr>
        <w:pStyle w:val="KeinLeerrau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DC1"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mmediately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 xml:space="preserve">respect the ceasefire </w:t>
      </w:r>
      <w:r w:rsidR="00953DC1"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66EB3">
        <w:rPr>
          <w:rFonts w:ascii="Times New Roman" w:hAnsi="Times New Roman" w:cs="Times New Roman"/>
          <w:sz w:val="24"/>
          <w:szCs w:val="24"/>
          <w:lang w:val="en-US"/>
        </w:rPr>
        <w:t xml:space="preserve">facilitate full and unimpeded </w:t>
      </w:r>
      <w:r w:rsidR="00953DC1"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access for humanitarian aid to </w:t>
      </w:r>
      <w:r w:rsidR="004A069C">
        <w:rPr>
          <w:rFonts w:ascii="Times New Roman" w:hAnsi="Times New Roman" w:cs="Times New Roman"/>
          <w:sz w:val="24"/>
          <w:szCs w:val="24"/>
          <w:lang w:val="en-US"/>
        </w:rPr>
        <w:t>the entire co</w:t>
      </w:r>
      <w:r w:rsidR="00D432E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A069C">
        <w:rPr>
          <w:rFonts w:ascii="Times New Roman" w:hAnsi="Times New Roman" w:cs="Times New Roman"/>
          <w:sz w:val="24"/>
          <w:szCs w:val="24"/>
          <w:lang w:val="en-US"/>
        </w:rPr>
        <w:t>ntry</w:t>
      </w:r>
    </w:p>
    <w:p w:rsidR="00D432E3" w:rsidRDefault="005135D0" w:rsidP="00D432E3">
      <w:pPr>
        <w:pStyle w:val="KeinLeerrau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A069C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A66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>investigate</w:t>
      </w:r>
      <w:r w:rsidR="00A66EB3">
        <w:rPr>
          <w:rFonts w:ascii="Times New Roman" w:hAnsi="Times New Roman" w:cs="Times New Roman"/>
          <w:sz w:val="24"/>
          <w:szCs w:val="24"/>
          <w:lang w:val="en-US"/>
        </w:rPr>
        <w:t xml:space="preserve"> independently and prosecute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938">
        <w:rPr>
          <w:rFonts w:ascii="Times New Roman" w:hAnsi="Times New Roman" w:cs="Times New Roman"/>
          <w:sz w:val="24"/>
          <w:szCs w:val="24"/>
          <w:lang w:val="en-US"/>
        </w:rPr>
        <w:t>promptly</w:t>
      </w:r>
      <w:r w:rsidR="00A66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 xml:space="preserve">cases of sexual violence </w:t>
      </w:r>
      <w:r w:rsidR="00A66EB3">
        <w:rPr>
          <w:rFonts w:ascii="Times New Roman" w:hAnsi="Times New Roman" w:cs="Times New Roman"/>
          <w:sz w:val="24"/>
          <w:szCs w:val="24"/>
          <w:lang w:val="en-US"/>
        </w:rPr>
        <w:t xml:space="preserve">against civilians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>and assaults</w:t>
      </w:r>
      <w:r w:rsidR="00A66EB3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EB3">
        <w:rPr>
          <w:rFonts w:ascii="Times New Roman" w:hAnsi="Times New Roman" w:cs="Times New Roman"/>
          <w:sz w:val="24"/>
          <w:szCs w:val="24"/>
          <w:lang w:val="en-US"/>
        </w:rPr>
        <w:t xml:space="preserve">and harassment of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>journali</w:t>
      </w:r>
      <w:r>
        <w:rPr>
          <w:rFonts w:ascii="Times New Roman" w:hAnsi="Times New Roman" w:cs="Times New Roman"/>
          <w:sz w:val="24"/>
          <w:szCs w:val="24"/>
          <w:lang w:val="en-US"/>
        </w:rPr>
        <w:t>sts and civil society activists.</w:t>
      </w:r>
    </w:p>
    <w:p w:rsidR="00A66EB3" w:rsidRPr="00D432E3" w:rsidRDefault="00D432E3" w:rsidP="00D432E3">
      <w:pPr>
        <w:pStyle w:val="KeinLeerrau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32E3">
        <w:rPr>
          <w:rFonts w:ascii="Times New Roman" w:hAnsi="Times New Roman" w:cs="Times New Roman"/>
          <w:sz w:val="24"/>
          <w:szCs w:val="24"/>
          <w:lang w:val="en-US"/>
        </w:rPr>
        <w:t>Issue clear, public orders to end the recruitment of child soldiers, ensure the</w:t>
      </w:r>
      <w:r w:rsidR="00B51693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D432E3">
        <w:rPr>
          <w:rFonts w:ascii="Times New Roman" w:hAnsi="Times New Roman" w:cs="Times New Roman"/>
          <w:sz w:val="24"/>
          <w:szCs w:val="24"/>
          <w:lang w:val="en-US"/>
        </w:rPr>
        <w:t xml:space="preserve"> swift rel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32E3">
        <w:rPr>
          <w:rFonts w:ascii="Times New Roman" w:hAnsi="Times New Roman" w:cs="Times New Roman"/>
          <w:sz w:val="24"/>
          <w:szCs w:val="24"/>
          <w:lang w:val="en-US"/>
        </w:rPr>
        <w:t xml:space="preserve">ase and </w:t>
      </w:r>
      <w:r w:rsidR="00FB49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6EB3" w:rsidRPr="00D432E3">
        <w:rPr>
          <w:rFonts w:ascii="Times New Roman" w:hAnsi="Times New Roman" w:cs="Times New Roman"/>
          <w:sz w:val="24"/>
          <w:szCs w:val="24"/>
          <w:lang w:val="en-US"/>
        </w:rPr>
        <w:t>nvestigate and prosecute commanders responsible</w:t>
      </w:r>
      <w:r w:rsidR="005135D0">
        <w:rPr>
          <w:rFonts w:ascii="Times New Roman" w:hAnsi="Times New Roman" w:cs="Times New Roman"/>
          <w:sz w:val="24"/>
          <w:szCs w:val="24"/>
          <w:lang w:val="en-US"/>
        </w:rPr>
        <w:t>. R</w:t>
      </w:r>
      <w:r w:rsidR="00A66EB3" w:rsidRPr="00D432E3">
        <w:rPr>
          <w:rFonts w:ascii="Times New Roman" w:hAnsi="Times New Roman" w:cs="Times New Roman"/>
          <w:sz w:val="24"/>
          <w:szCs w:val="24"/>
          <w:lang w:val="en-US"/>
        </w:rPr>
        <w:t xml:space="preserve">atify the Optional Protocol on the Convention on the </w:t>
      </w:r>
      <w:r w:rsidR="00D478E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478E2" w:rsidRPr="00D432E3">
        <w:rPr>
          <w:rFonts w:ascii="Times New Roman" w:hAnsi="Times New Roman" w:cs="Times New Roman"/>
          <w:sz w:val="24"/>
          <w:szCs w:val="24"/>
          <w:lang w:val="en-US"/>
        </w:rPr>
        <w:t xml:space="preserve">ights </w:t>
      </w:r>
      <w:r w:rsidR="00A66EB3" w:rsidRPr="00D432E3">
        <w:rPr>
          <w:rFonts w:ascii="Times New Roman" w:hAnsi="Times New Roman" w:cs="Times New Roman"/>
          <w:sz w:val="24"/>
          <w:szCs w:val="24"/>
          <w:lang w:val="en-US"/>
        </w:rPr>
        <w:t>of the Child on involvement of children in armed conflict.</w:t>
      </w:r>
    </w:p>
    <w:p w:rsidR="00C5175B" w:rsidRPr="00D432E3" w:rsidRDefault="005623C3" w:rsidP="00D432E3">
      <w:pPr>
        <w:pStyle w:val="KeinLeerrau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32E3">
        <w:rPr>
          <w:rFonts w:ascii="Times New Roman" w:hAnsi="Times New Roman" w:cs="Times New Roman"/>
          <w:sz w:val="24"/>
          <w:szCs w:val="24"/>
          <w:lang w:val="en-US"/>
        </w:rPr>
        <w:t>Reform or repeal the National Security Service Act, 2014 in order to comply with international</w:t>
      </w:r>
      <w:r w:rsidR="00A23627">
        <w:rPr>
          <w:rFonts w:ascii="Times New Roman" w:hAnsi="Times New Roman" w:cs="Times New Roman"/>
          <w:sz w:val="24"/>
          <w:szCs w:val="24"/>
          <w:lang w:val="en-US"/>
        </w:rPr>
        <w:t>, regional and national</w:t>
      </w:r>
      <w:r w:rsidRPr="00D432E3">
        <w:rPr>
          <w:rFonts w:ascii="Times New Roman" w:hAnsi="Times New Roman" w:cs="Times New Roman"/>
          <w:sz w:val="24"/>
          <w:szCs w:val="24"/>
          <w:lang w:val="en-US"/>
        </w:rPr>
        <w:t xml:space="preserve"> human rights law</w:t>
      </w:r>
      <w:r w:rsidR="00A23627">
        <w:rPr>
          <w:rFonts w:ascii="Times New Roman" w:hAnsi="Times New Roman" w:cs="Times New Roman"/>
          <w:sz w:val="24"/>
          <w:szCs w:val="24"/>
          <w:lang w:val="en-US"/>
        </w:rPr>
        <w:t xml:space="preserve"> standards</w:t>
      </w:r>
      <w:r w:rsidRPr="00D432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:rsidR="00B46F3F" w:rsidRPr="007F1C09" w:rsidRDefault="00B46F3F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7229" w:rsidRDefault="001C7229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C09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:rsidR="005135D0" w:rsidRDefault="005135D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p w:rsidR="00984127" w:rsidRPr="007F1C09" w:rsidRDefault="00984127" w:rsidP="007F1C09">
      <w:pPr>
        <w:pStyle w:val="KeinLeerraum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F1C0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Advance written questions submitted to the State under review</w:t>
      </w:r>
    </w:p>
    <w:p w:rsidR="00D95315" w:rsidRPr="007F1C09" w:rsidRDefault="00D95315" w:rsidP="007F1C09">
      <w:pPr>
        <w:pStyle w:val="KeinLeerraum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95315" w:rsidRDefault="001C7229" w:rsidP="007F1C09">
      <w:pPr>
        <w:pStyle w:val="KeinLeerrau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How does the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 xml:space="preserve">Transitional 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Government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 xml:space="preserve">of National Unity 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 xml:space="preserve">South 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Sudan intend to </w:t>
      </w:r>
      <w:r w:rsidR="00C6589B">
        <w:rPr>
          <w:rFonts w:ascii="Times New Roman" w:hAnsi="Times New Roman" w:cs="Times New Roman"/>
          <w:sz w:val="24"/>
          <w:szCs w:val="24"/>
          <w:lang w:val="en-US"/>
        </w:rPr>
        <w:t>comply with the provisions of the peace agreement demanding the incorporation of the peace agreement into the constitution in order to promote an inclusive peace process</w:t>
      </w:r>
      <w:r w:rsidR="0028392E" w:rsidRPr="007F1C0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F1C09" w:rsidRPr="007F1C09" w:rsidRDefault="007F1C09" w:rsidP="007F1C09">
      <w:pPr>
        <w:pStyle w:val="KeinLeerraum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D1527" w:rsidRPr="00A23627" w:rsidRDefault="00ED1527" w:rsidP="007F1C09">
      <w:pPr>
        <w:pStyle w:val="KeinLeerrau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85032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0728E">
        <w:rPr>
          <w:rFonts w:ascii="Times New Roman" w:hAnsi="Times New Roman" w:cs="Times New Roman"/>
          <w:sz w:val="24"/>
          <w:szCs w:val="24"/>
          <w:lang w:val="en-US"/>
        </w:rPr>
        <w:t xml:space="preserve">Transitional </w:t>
      </w:r>
      <w:r w:rsidR="0000728E"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Government </w:t>
      </w:r>
      <w:r w:rsidR="0000728E">
        <w:rPr>
          <w:rFonts w:ascii="Times New Roman" w:hAnsi="Times New Roman" w:cs="Times New Roman"/>
          <w:sz w:val="24"/>
          <w:szCs w:val="24"/>
          <w:lang w:val="en-US"/>
        </w:rPr>
        <w:t xml:space="preserve">of National Unity </w:t>
      </w:r>
      <w:r w:rsidR="0000728E"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0728E">
        <w:rPr>
          <w:rFonts w:ascii="Times New Roman" w:hAnsi="Times New Roman" w:cs="Times New Roman"/>
          <w:sz w:val="24"/>
          <w:szCs w:val="24"/>
          <w:lang w:val="en-US"/>
        </w:rPr>
        <w:t>South Sudan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5032">
        <w:rPr>
          <w:rFonts w:ascii="Times New Roman" w:hAnsi="Times New Roman" w:cs="Times New Roman"/>
          <w:sz w:val="24"/>
          <w:szCs w:val="24"/>
          <w:lang w:val="en-US"/>
        </w:rPr>
        <w:t>ensure that the Humanitarian High Level Oversight Committee established by Presidential decree on the 15</w:t>
      </w:r>
      <w:r w:rsidR="00285032" w:rsidRPr="00513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85032">
        <w:rPr>
          <w:rFonts w:ascii="Times New Roman" w:hAnsi="Times New Roman" w:cs="Times New Roman"/>
          <w:sz w:val="24"/>
          <w:szCs w:val="24"/>
          <w:lang w:val="en-US"/>
        </w:rPr>
        <w:t xml:space="preserve"> of October removes 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C90"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728E">
        <w:rPr>
          <w:rFonts w:ascii="Times New Roman" w:hAnsi="Times New Roman" w:cs="Times New Roman"/>
          <w:sz w:val="24"/>
          <w:szCs w:val="24"/>
          <w:lang w:val="en-US"/>
        </w:rPr>
        <w:t>obstruction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0728E">
        <w:rPr>
          <w:rFonts w:ascii="Times New Roman" w:hAnsi="Times New Roman" w:cs="Times New Roman"/>
          <w:sz w:val="24"/>
          <w:szCs w:val="24"/>
          <w:lang w:val="en-US"/>
        </w:rPr>
        <w:t xml:space="preserve">humanitarian access and access by the institutions of the peace agreement notably the cease fire commission CTSAMM </w:t>
      </w:r>
      <w:r w:rsidR="00407C90" w:rsidRPr="007F1C09">
        <w:rPr>
          <w:rFonts w:ascii="Times New Roman" w:hAnsi="Times New Roman" w:cs="Times New Roman"/>
          <w:sz w:val="24"/>
          <w:szCs w:val="24"/>
          <w:lang w:val="en-US"/>
        </w:rPr>
        <w:t>in light of its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28E">
        <w:rPr>
          <w:rFonts w:ascii="Times New Roman" w:hAnsi="Times New Roman" w:cs="Times New Roman"/>
          <w:sz w:val="24"/>
          <w:szCs w:val="24"/>
          <w:lang w:val="en-US"/>
        </w:rPr>
        <w:t xml:space="preserve">obligations under the peace agreement and its 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 xml:space="preserve">international human rights obligations and what steps will it take to ensure that such </w:t>
      </w:r>
      <w:r w:rsidR="0000728E">
        <w:rPr>
          <w:rFonts w:ascii="Times New Roman" w:hAnsi="Times New Roman" w:cs="Times New Roman"/>
          <w:sz w:val="24"/>
          <w:szCs w:val="24"/>
          <w:lang w:val="en-US"/>
        </w:rPr>
        <w:t xml:space="preserve">obstruction </w:t>
      </w:r>
      <w:r w:rsidRPr="007F1C09">
        <w:rPr>
          <w:rFonts w:ascii="Times New Roman" w:hAnsi="Times New Roman" w:cs="Times New Roman"/>
          <w:sz w:val="24"/>
          <w:szCs w:val="24"/>
          <w:lang w:val="en-US"/>
        </w:rPr>
        <w:t>is prevented in the future?</w:t>
      </w:r>
    </w:p>
    <w:p w:rsidR="004A069C" w:rsidRDefault="004A069C" w:rsidP="00A23627">
      <w:pPr>
        <w:pStyle w:val="Listenabsatz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A069C" w:rsidRPr="005135D0" w:rsidRDefault="00A23627" w:rsidP="00A23627">
      <w:pPr>
        <w:pStyle w:val="KeinLeerrau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35D0">
        <w:rPr>
          <w:rFonts w:ascii="Times New Roman" w:hAnsi="Times New Roman" w:cs="Times New Roman"/>
          <w:sz w:val="24"/>
          <w:szCs w:val="24"/>
          <w:lang w:val="en-US"/>
        </w:rPr>
        <w:t xml:space="preserve">How does the Transitional Government of National Unity of South Sudan intend to repeal the </w:t>
      </w:r>
      <w:r w:rsidR="004A069C" w:rsidRPr="005135D0">
        <w:rPr>
          <w:rFonts w:ascii="Times New Roman" w:hAnsi="Times New Roman" w:cs="Times New Roman"/>
          <w:sz w:val="24"/>
          <w:szCs w:val="24"/>
          <w:lang w:val="en-US"/>
        </w:rPr>
        <w:t xml:space="preserve">National Security Service Act </w:t>
      </w:r>
      <w:r w:rsidRPr="005135D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A069C" w:rsidRPr="005135D0">
        <w:rPr>
          <w:rFonts w:ascii="Times New Roman" w:hAnsi="Times New Roman" w:cs="Times New Roman"/>
          <w:sz w:val="24"/>
          <w:szCs w:val="24"/>
          <w:lang w:val="en-US"/>
        </w:rPr>
        <w:t>brin</w:t>
      </w:r>
      <w:r w:rsidRPr="005135D0">
        <w:rPr>
          <w:rFonts w:ascii="Times New Roman" w:hAnsi="Times New Roman" w:cs="Times New Roman"/>
          <w:sz w:val="24"/>
          <w:szCs w:val="24"/>
          <w:lang w:val="en-US"/>
        </w:rPr>
        <w:t xml:space="preserve">g it in line with international, regional and national </w:t>
      </w:r>
      <w:r w:rsidR="004A069C" w:rsidRPr="005135D0">
        <w:rPr>
          <w:rFonts w:ascii="Times New Roman" w:hAnsi="Times New Roman" w:cs="Times New Roman"/>
          <w:sz w:val="24"/>
          <w:szCs w:val="24"/>
          <w:lang w:val="en-US"/>
        </w:rPr>
        <w:t>human rights law</w:t>
      </w:r>
      <w:r w:rsidRPr="005135D0">
        <w:rPr>
          <w:rFonts w:ascii="Times New Roman" w:hAnsi="Times New Roman" w:cs="Times New Roman"/>
          <w:sz w:val="24"/>
          <w:szCs w:val="24"/>
          <w:lang w:val="en-US"/>
        </w:rPr>
        <w:t xml:space="preserve"> standards</w:t>
      </w:r>
      <w:r w:rsidR="004A069C" w:rsidRPr="005135D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sectPr w:rsidR="004A069C" w:rsidRPr="00513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03"/>
    <w:multiLevelType w:val="hybridMultilevel"/>
    <w:tmpl w:val="33BAD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CCC"/>
    <w:multiLevelType w:val="hybridMultilevel"/>
    <w:tmpl w:val="400A0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4AE8"/>
    <w:multiLevelType w:val="multilevel"/>
    <w:tmpl w:val="F3B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5D28"/>
    <w:multiLevelType w:val="hybridMultilevel"/>
    <w:tmpl w:val="23445744"/>
    <w:lvl w:ilvl="0" w:tplc="E642F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069E"/>
    <w:multiLevelType w:val="hybridMultilevel"/>
    <w:tmpl w:val="179E62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551D7"/>
    <w:multiLevelType w:val="hybridMultilevel"/>
    <w:tmpl w:val="B4BE50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E5"/>
    <w:rsid w:val="0000728E"/>
    <w:rsid w:val="00072495"/>
    <w:rsid w:val="000E3FEB"/>
    <w:rsid w:val="00131F3C"/>
    <w:rsid w:val="001C7229"/>
    <w:rsid w:val="00207E78"/>
    <w:rsid w:val="0028392E"/>
    <w:rsid w:val="00285032"/>
    <w:rsid w:val="002C42F6"/>
    <w:rsid w:val="00353782"/>
    <w:rsid w:val="003E01B7"/>
    <w:rsid w:val="003F0D68"/>
    <w:rsid w:val="00407C90"/>
    <w:rsid w:val="00431547"/>
    <w:rsid w:val="004A069C"/>
    <w:rsid w:val="005135D0"/>
    <w:rsid w:val="00533F58"/>
    <w:rsid w:val="005623C3"/>
    <w:rsid w:val="0064119B"/>
    <w:rsid w:val="006C2EB7"/>
    <w:rsid w:val="00741DAA"/>
    <w:rsid w:val="007F1C09"/>
    <w:rsid w:val="0089526F"/>
    <w:rsid w:val="008D51A3"/>
    <w:rsid w:val="00953DC1"/>
    <w:rsid w:val="00984127"/>
    <w:rsid w:val="00A23627"/>
    <w:rsid w:val="00A45D83"/>
    <w:rsid w:val="00A66EB3"/>
    <w:rsid w:val="00A70424"/>
    <w:rsid w:val="00AB7994"/>
    <w:rsid w:val="00B001F6"/>
    <w:rsid w:val="00B46F3F"/>
    <w:rsid w:val="00B51693"/>
    <w:rsid w:val="00C40CD9"/>
    <w:rsid w:val="00C5175B"/>
    <w:rsid w:val="00C6589B"/>
    <w:rsid w:val="00CA45D2"/>
    <w:rsid w:val="00CD0FE5"/>
    <w:rsid w:val="00D432E3"/>
    <w:rsid w:val="00D44F36"/>
    <w:rsid w:val="00D478E2"/>
    <w:rsid w:val="00D95315"/>
    <w:rsid w:val="00E305B1"/>
    <w:rsid w:val="00E4427D"/>
    <w:rsid w:val="00E7612C"/>
    <w:rsid w:val="00EA3D85"/>
    <w:rsid w:val="00ED1527"/>
    <w:rsid w:val="00FB4938"/>
    <w:rsid w:val="00FD1159"/>
    <w:rsid w:val="00FD4039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0FE5"/>
    <w:pPr>
      <w:spacing w:after="0" w:line="240" w:lineRule="auto"/>
    </w:pPr>
  </w:style>
  <w:style w:type="paragraph" w:customStyle="1" w:styleId="western">
    <w:name w:val="western"/>
    <w:basedOn w:val="Standard"/>
    <w:uiPriority w:val="99"/>
    <w:rsid w:val="0064119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C09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2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2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2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2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6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85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0FE5"/>
    <w:pPr>
      <w:spacing w:after="0" w:line="240" w:lineRule="auto"/>
    </w:pPr>
  </w:style>
  <w:style w:type="paragraph" w:customStyle="1" w:styleId="western">
    <w:name w:val="western"/>
    <w:basedOn w:val="Standard"/>
    <w:uiPriority w:val="99"/>
    <w:rsid w:val="0064119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C09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2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2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2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2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6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85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Props1.xml><?xml version="1.0" encoding="utf-8"?>
<ds:datastoreItem xmlns:ds="http://schemas.openxmlformats.org/officeDocument/2006/customXml" ds:itemID="{F8E43727-E6CE-4905-9416-81AFE85F0E08}"/>
</file>

<file path=customXml/itemProps2.xml><?xml version="1.0" encoding="utf-8"?>
<ds:datastoreItem xmlns:ds="http://schemas.openxmlformats.org/officeDocument/2006/customXml" ds:itemID="{60362686-5872-4E78-81DE-A2E79BE24CE9}"/>
</file>

<file path=customXml/itemProps3.xml><?xml version="1.0" encoding="utf-8"?>
<ds:datastoreItem xmlns:ds="http://schemas.openxmlformats.org/officeDocument/2006/customXml" ds:itemID="{4A301B00-48E9-4509-B766-924C09CA4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Rohland, Thomas Helmut</dc:creator>
  <cp:lastModifiedBy>Rau, Hannah</cp:lastModifiedBy>
  <cp:revision>3</cp:revision>
  <cp:lastPrinted>2016-10-21T16:24:00Z</cp:lastPrinted>
  <dcterms:created xsi:type="dcterms:W3CDTF">2016-11-04T14:48:00Z</dcterms:created>
  <dcterms:modified xsi:type="dcterms:W3CDTF">2016-11-04T15:00:00Z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